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6" w:rsidRPr="00E90AB1" w:rsidRDefault="00936316" w:rsidP="00E90A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AB1">
        <w:rPr>
          <w:rFonts w:ascii="Times New Roman" w:hAnsi="Times New Roman" w:cs="Times New Roman"/>
          <w:b/>
          <w:sz w:val="20"/>
          <w:szCs w:val="20"/>
        </w:rPr>
        <w:t>CHRONIMY DANE OSOBOWE</w:t>
      </w:r>
    </w:p>
    <w:p w:rsidR="004F0558" w:rsidRPr="00E90AB1" w:rsidRDefault="004F0558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 xml:space="preserve">Z dniem 25 </w:t>
      </w:r>
      <w:r w:rsidR="000301A0" w:rsidRPr="00E90AB1">
        <w:rPr>
          <w:rFonts w:ascii="Times New Roman" w:hAnsi="Times New Roman" w:cs="Times New Roman"/>
          <w:sz w:val="20"/>
          <w:szCs w:val="20"/>
        </w:rPr>
        <w:t>obowiązuje</w:t>
      </w:r>
      <w:bookmarkStart w:id="0" w:name="_GoBack"/>
      <w:bookmarkEnd w:id="0"/>
      <w:r w:rsidRPr="00E90AB1">
        <w:rPr>
          <w:rFonts w:ascii="Times New Roman" w:hAnsi="Times New Roman" w:cs="Times New Roman"/>
          <w:sz w:val="20"/>
          <w:szCs w:val="20"/>
        </w:rPr>
        <w:t xml:space="preserve"> Rozporządzenie ogólne w sprawie ochrony osób fizycznych w związku z przetwarzaniem danych osobowych i w sprawie swobodnego przepływu takich danych oraz uchylenia dyrektywy 95/46/WE  zwane w skrócie RODO.</w:t>
      </w:r>
    </w:p>
    <w:p w:rsidR="004F0558" w:rsidRPr="00E90AB1" w:rsidRDefault="004F0558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RODO obowiąz</w:t>
      </w:r>
      <w:r w:rsidR="00DB40ED" w:rsidRPr="00E90AB1">
        <w:rPr>
          <w:rFonts w:ascii="Times New Roman" w:hAnsi="Times New Roman" w:cs="Times New Roman"/>
          <w:sz w:val="20"/>
          <w:szCs w:val="20"/>
        </w:rPr>
        <w:t>uje</w:t>
      </w:r>
      <w:r w:rsidRPr="00E90AB1">
        <w:rPr>
          <w:rFonts w:ascii="Times New Roman" w:hAnsi="Times New Roman" w:cs="Times New Roman"/>
          <w:sz w:val="20"/>
          <w:szCs w:val="20"/>
        </w:rPr>
        <w:t xml:space="preserve"> w całości we wszystkich krajach Unii Europejskiej, więc także i w Polsce.</w:t>
      </w:r>
    </w:p>
    <w:p w:rsidR="004F0558" w:rsidRPr="00E90AB1" w:rsidRDefault="004F0558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RODO wprowadza pewne zmiany w zasady regulujące przetwarzanie danych osobowych, które będą mogły mieć wpływ na wiele dziedzin życia, w tym na gromadzenie danych w celach edukacyjnych i korzystanie z innych usług takich jak np. dziennik elektroniczny</w:t>
      </w:r>
      <w:r w:rsidR="002D6A69" w:rsidRPr="00E90AB1">
        <w:rPr>
          <w:rFonts w:ascii="Times New Roman" w:hAnsi="Times New Roman" w:cs="Times New Roman"/>
          <w:sz w:val="20"/>
          <w:szCs w:val="20"/>
        </w:rPr>
        <w:t xml:space="preserve"> lub dane przekazywane do SIO.</w:t>
      </w:r>
    </w:p>
    <w:p w:rsidR="002D6A69" w:rsidRPr="00E90AB1" w:rsidRDefault="002D6A69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W tym komunikacie przedstawiamy skrót najważniejszych informacji dotyczących przetwarzania danych osobowych, które może mieć miejsce w naszej szkole zgodnie z przepisami prawa w momencie rozpoczęcia obowiązywania RODO.</w:t>
      </w:r>
    </w:p>
    <w:p w:rsidR="00BF1B1C" w:rsidRPr="00E90AB1" w:rsidRDefault="002D6A69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b/>
          <w:sz w:val="20"/>
          <w:szCs w:val="20"/>
        </w:rPr>
        <w:t>DANE OSOBOWE</w:t>
      </w:r>
      <w:r w:rsidRPr="00E90A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A69" w:rsidRPr="00E90AB1" w:rsidRDefault="00BF1B1C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2D6A69" w:rsidRPr="00E90AB1">
        <w:rPr>
          <w:rFonts w:ascii="Times New Roman" w:hAnsi="Times New Roman" w:cs="Times New Roman"/>
          <w:sz w:val="20"/>
          <w:szCs w:val="20"/>
        </w:rPr>
        <w:t xml:space="preserve">– to informacje o zidentyfikowanej lub możliwej do zidentyfikowania osobie fizycznej. </w:t>
      </w:r>
      <w:r w:rsidR="00E02299" w:rsidRPr="00E90AB1">
        <w:rPr>
          <w:rFonts w:ascii="Times New Roman" w:hAnsi="Times New Roman" w:cs="Times New Roman"/>
          <w:sz w:val="20"/>
          <w:szCs w:val="20"/>
        </w:rPr>
        <w:t>W przypadku kształcenia dzieci są to między innymi: imię i nazwisko, data i miejsce urodzenia, adres zamieszkania, pesel, orzeczenia i opinie dotyczące uczniów (wydane przez uprawnione do tego placówki i instytucje), dane medyczne niezbędne do pełnienia pieczy nad uczniami</w:t>
      </w:r>
      <w:r w:rsidR="00567EEF" w:rsidRPr="00E90AB1">
        <w:rPr>
          <w:rFonts w:ascii="Times New Roman" w:hAnsi="Times New Roman" w:cs="Times New Roman"/>
          <w:sz w:val="20"/>
          <w:szCs w:val="20"/>
        </w:rPr>
        <w:t>, wyniki nauczania,  imiona i nazwiska rodziców czy opiekunów, telefony kontaktowe, e-mail.</w:t>
      </w:r>
    </w:p>
    <w:p w:rsidR="00567EEF" w:rsidRPr="00E90AB1" w:rsidRDefault="00567EEF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Wszystkie te dane przetwarzane są w naszej szkole w celu prowadzenia działalności statutowej.</w:t>
      </w:r>
    </w:p>
    <w:p w:rsidR="00567EEF" w:rsidRPr="00E90AB1" w:rsidRDefault="00567EEF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Dane mogą być gromadzone w formie papierowej lub elektronicznej na odpowiedniej infrastrukturze szkoły lub naszych zaufanych partnerów.</w:t>
      </w:r>
    </w:p>
    <w:p w:rsidR="00567EEF" w:rsidRPr="00E90AB1" w:rsidRDefault="00BF1B1C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PODSTAWA PRAWNA I CEL PRZETWARZANIA</w:t>
      </w:r>
    </w:p>
    <w:p w:rsidR="00400B65" w:rsidRPr="00E90AB1" w:rsidRDefault="00400B65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Legalne przetwarzanie danych wymaga podstawy prawnej.  Przepisy przewidują kilka rodzajów takich podstaw, a szkoła ma ich przynajmniej dwie:</w:t>
      </w:r>
    </w:p>
    <w:p w:rsidR="00400B65" w:rsidRPr="00E90AB1" w:rsidRDefault="00400B65" w:rsidP="00E90A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Przetwarzanie danych jest niezbędne do wypełniania procesu edukacji, w tym przepisów prawa dotyczących działalności edukacyjnej szkoły. Prowadzenie dziennika zajęć, gromadzenie danych w Systemie Informacji Oświatowej i przekazywanie ich do Okręgowej Komisji Egzaminacyjnej oraz innych instytucji wspierających szkole w procesie edukacji w tym udział dziecka w lekcjach religii lub zajęciach do wychowaniu do życia w rodzinie.</w:t>
      </w:r>
    </w:p>
    <w:p w:rsidR="00400B65" w:rsidRPr="00E90AB1" w:rsidRDefault="00400B65" w:rsidP="00E90A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Czasami do wypełniania dodatkowych zadań potrzebujemy dodatkowej zgody rodzica/opiekuna, np. dodatkowe zajęcia pozalekcyjne organizowane przez szkołę, umieszczanie wizerunku dziecka w publikacjach w mediach, w tym w mediach elektronicznych – strona WWW szkoły, foldery reklamowe, prezentacje multimedialne. Udzielenie takiej zgody jest całkowicie dobrowolne i jeśli nie chcesz nie musisz jej udzielać.</w:t>
      </w:r>
    </w:p>
    <w:p w:rsidR="00400B65" w:rsidRPr="00E90AB1" w:rsidRDefault="00400B65" w:rsidP="00E90A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Jako rodzice/opiekunowie macie możliwość cofnięcia ograniczenia lub cofnięcia zgody w dowolnym momencie.</w:t>
      </w:r>
    </w:p>
    <w:p w:rsidR="00400B65" w:rsidRPr="00E90AB1" w:rsidRDefault="00400B65" w:rsidP="00E90AB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6863" w:rsidRPr="00E90AB1" w:rsidRDefault="005B6863" w:rsidP="00E90A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Dane osobowe dzieci i rodziców przechowywane będą do czasu ukończenia edukacji dziecka w naszej szkole oraz przez 5 lat po jej ukończeniu chyba że przepisy w zakresie archiwizacji nałożą na nas inne obowiązki.</w:t>
      </w:r>
    </w:p>
    <w:p w:rsidR="005B6863" w:rsidRPr="00E90AB1" w:rsidRDefault="005B6863" w:rsidP="00E90A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 xml:space="preserve">ADMINISTRATOR - Szkoła, a właściwie dyrektor szkoły jest Administratorem danych. </w:t>
      </w:r>
    </w:p>
    <w:p w:rsidR="005B6863" w:rsidRPr="00E90AB1" w:rsidRDefault="005B6863" w:rsidP="00E90A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UDOSTĘPNIANIE DANYCH - Dane dzieci i Państwa mogą być przekazywane jedynie podmiotom upoważnionym na mocy przepisów prawa lub naszym zaufanym partnerom zobligowanym stosownymi umowami powierzenia do ochrony tych danych.</w:t>
      </w:r>
    </w:p>
    <w:p w:rsidR="00936316" w:rsidRPr="00E90AB1" w:rsidRDefault="005B6863" w:rsidP="00E90A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>TWOJE UPRAWNIENIA – pamiętaj, że zgodnie z RODO masz prawo do cofnięcia lub zmiany zakresu zgody jeśli ją udzielałeś</w:t>
      </w:r>
      <w:r w:rsidR="00936316" w:rsidRPr="00E90AB1">
        <w:rPr>
          <w:rFonts w:ascii="Times New Roman" w:hAnsi="Times New Roman" w:cs="Times New Roman"/>
          <w:sz w:val="20"/>
          <w:szCs w:val="20"/>
        </w:rPr>
        <w:t>.</w:t>
      </w:r>
    </w:p>
    <w:p w:rsidR="005B6863" w:rsidRPr="00E90AB1" w:rsidRDefault="005B6863" w:rsidP="00E90A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 xml:space="preserve">Macie prawo również zażądać dostępu do danych swoich lub swoich dzieci, </w:t>
      </w:r>
      <w:r w:rsidRPr="00E90AB1">
        <w:rPr>
          <w:rFonts w:ascii="Times New Roman" w:hAnsi="Times New Roman" w:cs="Times New Roman"/>
          <w:color w:val="000000" w:themeColor="text1"/>
          <w:sz w:val="20"/>
          <w:szCs w:val="20"/>
        </w:rPr>
        <w:t>prawo do ich sprostowania, usunięcia lub ograniczenia przetwarzania, prawo do wniesienia sprzeciwu wobec przetwarzania oraz prawo do przenoszenia danych</w:t>
      </w:r>
      <w:r w:rsidR="00936316" w:rsidRPr="00E90A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B6863" w:rsidRPr="00E90AB1" w:rsidRDefault="005B6863" w:rsidP="00E90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AB1">
        <w:rPr>
          <w:rFonts w:ascii="Times New Roman" w:hAnsi="Times New Roman" w:cs="Times New Roman"/>
          <w:sz w:val="20"/>
          <w:szCs w:val="20"/>
        </w:rPr>
        <w:t xml:space="preserve">Macie prawo wniesienia skargi do organu nadzorczego, jeśli uważacie, iż przetwarzanie danych osobowych </w:t>
      </w:r>
      <w:r w:rsidR="00936316" w:rsidRPr="00E90AB1">
        <w:rPr>
          <w:rFonts w:ascii="Times New Roman" w:hAnsi="Times New Roman" w:cs="Times New Roman"/>
          <w:sz w:val="20"/>
          <w:szCs w:val="20"/>
        </w:rPr>
        <w:t>Państwa lub Państwa dzieci</w:t>
      </w:r>
      <w:r w:rsidRPr="00E90AB1">
        <w:rPr>
          <w:rFonts w:ascii="Times New Roman" w:hAnsi="Times New Roman" w:cs="Times New Roman"/>
          <w:sz w:val="20"/>
          <w:szCs w:val="20"/>
        </w:rPr>
        <w:t xml:space="preserve"> dotyczących narusza przepisy ogólnego rozporządzenia o ochronie danych osobowych z dnia 27 kwietnia 2016 r.</w:t>
      </w:r>
    </w:p>
    <w:p w:rsidR="005B6863" w:rsidRPr="00936316" w:rsidRDefault="005B6863" w:rsidP="00936316">
      <w:pPr>
        <w:pStyle w:val="Akapitzlist"/>
        <w:jc w:val="both"/>
        <w:rPr>
          <w:rFonts w:cstheme="minorHAnsi"/>
          <w:sz w:val="20"/>
          <w:szCs w:val="20"/>
        </w:rPr>
      </w:pPr>
    </w:p>
    <w:p w:rsidR="005B6863" w:rsidRPr="00936316" w:rsidRDefault="005B6863" w:rsidP="005B6863">
      <w:pPr>
        <w:pStyle w:val="Akapitzlist"/>
        <w:ind w:left="0"/>
        <w:rPr>
          <w:rFonts w:cstheme="minorHAnsi"/>
        </w:rPr>
      </w:pPr>
    </w:p>
    <w:p w:rsidR="00BF1B1C" w:rsidRPr="002D6A69" w:rsidRDefault="00BF1B1C" w:rsidP="002D6A69"/>
    <w:sectPr w:rsidR="00BF1B1C" w:rsidRPr="002D6A69" w:rsidSect="004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21799"/>
    <w:multiLevelType w:val="hybridMultilevel"/>
    <w:tmpl w:val="A4F4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558"/>
    <w:rsid w:val="000301A0"/>
    <w:rsid w:val="00263F40"/>
    <w:rsid w:val="002D6A69"/>
    <w:rsid w:val="00400B65"/>
    <w:rsid w:val="004113E1"/>
    <w:rsid w:val="004F0558"/>
    <w:rsid w:val="00567EEF"/>
    <w:rsid w:val="005B2F54"/>
    <w:rsid w:val="005B6863"/>
    <w:rsid w:val="00936316"/>
    <w:rsid w:val="00BF1B1C"/>
    <w:rsid w:val="00D86E86"/>
    <w:rsid w:val="00DB40ED"/>
    <w:rsid w:val="00E02299"/>
    <w:rsid w:val="00E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55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patrycja</cp:lastModifiedBy>
  <cp:revision>11</cp:revision>
  <dcterms:created xsi:type="dcterms:W3CDTF">2018-05-22T19:51:00Z</dcterms:created>
  <dcterms:modified xsi:type="dcterms:W3CDTF">2019-01-30T07:40:00Z</dcterms:modified>
</cp:coreProperties>
</file>